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24B6E7B1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2370FD">
        <w:rPr>
          <w:rFonts w:ascii="Times New Roman" w:hAnsi="Times New Roman" w:cs="Times New Roman"/>
          <w:bCs/>
          <w:sz w:val="56"/>
          <w:szCs w:val="56"/>
          <w:lang w:val="en-US"/>
        </w:rPr>
        <w:t>4</w:t>
      </w:r>
      <w:r w:rsidR="00257552">
        <w:rPr>
          <w:rFonts w:ascii="Times New Roman" w:hAnsi="Times New Roman" w:cs="Times New Roman"/>
          <w:bCs/>
          <w:sz w:val="56"/>
          <w:szCs w:val="56"/>
          <w:lang w:val="en-US"/>
        </w:rPr>
        <w:t>8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68FAC2BD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47FE8618" w:rsidR="00B224AE" w:rsidRPr="00B224AE" w:rsidRDefault="0025755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6B24C2" wp14:editId="303639AF">
                <wp:simplePos x="0" y="0"/>
                <wp:positionH relativeFrom="column">
                  <wp:posOffset>554815</wp:posOffset>
                </wp:positionH>
                <wp:positionV relativeFrom="paragraph">
                  <wp:posOffset>250825</wp:posOffset>
                </wp:positionV>
                <wp:extent cx="4983480" cy="5753100"/>
                <wp:effectExtent l="0" t="0" r="2667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5753100"/>
                          <a:chOff x="11890" y="0"/>
                          <a:chExt cx="4983480" cy="5753100"/>
                        </a:xfrm>
                      </wpg:grpSpPr>
                      <wpg:grpSp>
                        <wpg:cNvPr id="62" name="Группа 62"/>
                        <wpg:cNvGrpSpPr/>
                        <wpg:grpSpPr>
                          <a:xfrm>
                            <a:off x="11890" y="0"/>
                            <a:ext cx="4983480" cy="5753100"/>
                            <a:chOff x="0" y="0"/>
                            <a:chExt cx="3429000" cy="5753100"/>
                          </a:xfrm>
                        </wpg:grpSpPr>
                        <wps:wsp>
                          <wps:cNvPr id="42" name="Прямоугольник 42"/>
                          <wps:cNvSpPr/>
                          <wps:spPr>
                            <a:xfrm>
                              <a:off x="0" y="0"/>
                              <a:ext cx="342900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 flipV="1">
                              <a:off x="441400" y="0"/>
                              <a:ext cx="948026" cy="59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 rot="5400000">
                              <a:off x="1599702" y="-146048"/>
                              <a:ext cx="462914" cy="755009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Овал 47"/>
                          <wps:cNvSpPr/>
                          <wps:spPr>
                            <a:xfrm>
                              <a:off x="68161" y="853440"/>
                              <a:ext cx="446242" cy="5715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Овал 48"/>
                          <wps:cNvSpPr/>
                          <wps:spPr>
                            <a:xfrm>
                              <a:off x="2996426" y="2484120"/>
                              <a:ext cx="405747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Овал 49"/>
                          <wps:cNvSpPr/>
                          <wps:spPr>
                            <a:xfrm>
                              <a:off x="2946632" y="3368040"/>
                              <a:ext cx="452935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Овал 50"/>
                          <wps:cNvSpPr/>
                          <wps:spPr>
                            <a:xfrm>
                              <a:off x="1543790" y="533400"/>
                              <a:ext cx="436168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Овал 51"/>
                          <wps:cNvSpPr/>
                          <wps:spPr>
                            <a:xfrm>
                              <a:off x="68154" y="1775460"/>
                              <a:ext cx="449580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1211580" y="5676900"/>
                              <a:ext cx="914400" cy="685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Прямоугольник 3"/>
                        <wps:cNvSpPr/>
                        <wps:spPr>
                          <a:xfrm rot="10800000">
                            <a:off x="4419600" y="60960"/>
                            <a:ext cx="545642" cy="20574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82453" id="Группа 6" o:spid="_x0000_s1026" style="position:absolute;margin-left:43.7pt;margin-top:19.75pt;width:392.4pt;height:453pt;z-index:251699200;mso-width-relative:margin" coordorigin="118" coordsize="49834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">
                <v:group id="Группа 62" o:spid="_x0000_s1027" style="position:absolute;left:118;width:49835;height:57531" coordsize="34290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Прямоугольник 42" o:spid="_x0000_s1028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  <v:rect id="Прямоугольник 43" o:spid="_x0000_s1029" style="position:absolute;left:4414;width:9480;height:5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  <v:rect id="Прямоугольник 46" o:spid="_x0000_s1030" style="position:absolute;left:15996;top:-1460;width:4629;height:7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" strokecolor="black [3213]" strokeweight="2pt">
                    <v:fill r:id="rId9" o:title="" recolor="t" rotate="t" type="tile"/>
                  </v:rect>
                  <v:oval id="Овал 47" o:spid="_x0000_s1031" style="position:absolute;left:681;top:8534;width:446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  <v:oval id="Овал 48" o:spid="_x0000_s1032" style="position:absolute;left:29964;top:24841;width:405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  <v:oval id="Овал 49" o:spid="_x0000_s1033" style="position:absolute;left:29466;top:33680;width:452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  <v:oval id="Овал 50" o:spid="_x0000_s1034" style="position:absolute;left:15437;top:5334;width:436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  <v:oval id="Овал 51" o:spid="_x0000_s1035" style="position:absolute;left:681;top:17754;width:449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  <v:rect id="Прямоугольник 52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  </v:group>
                <v:rect id="Прямоугольник 3" o:spid="_x0000_s1037" style="position:absolute;left:44196;top:609;width:5456;height:205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" fillcolor="#272727 [2749]" strokecolor="windowText" strokeweight="2pt"/>
              </v:group>
            </w:pict>
          </mc:Fallback>
        </mc:AlternateContent>
      </w:r>
    </w:p>
    <w:p w14:paraId="0FB7AFA0" w14:textId="59450D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05010CD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7EF96FF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0DC8704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005DEB73" w:rsidR="00B224AE" w:rsidRPr="00B224AE" w:rsidRDefault="0025755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6C3B821" wp14:editId="029A12D4">
                <wp:simplePos x="0" y="0"/>
                <wp:positionH relativeFrom="column">
                  <wp:posOffset>1045845</wp:posOffset>
                </wp:positionH>
                <wp:positionV relativeFrom="paragraph">
                  <wp:posOffset>324485</wp:posOffset>
                </wp:positionV>
                <wp:extent cx="4328490" cy="1752600"/>
                <wp:effectExtent l="0" t="0" r="1524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490" cy="1752600"/>
                          <a:chOff x="0" y="0"/>
                          <a:chExt cx="4328490" cy="1752600"/>
                        </a:xfrm>
                      </wpg:grpSpPr>
                      <wpg:grpSp>
                        <wpg:cNvPr id="63" name="Группа 63"/>
                        <wpg:cNvGrpSpPr/>
                        <wpg:grpSpPr>
                          <a:xfrm>
                            <a:off x="0" y="0"/>
                            <a:ext cx="4252278" cy="1752600"/>
                            <a:chOff x="0" y="0"/>
                            <a:chExt cx="4252278" cy="1752600"/>
                          </a:xfrm>
                        </wpg:grpSpPr>
                        <wps:wsp>
                          <wps:cNvPr id="53" name="Прямоугольник 53"/>
                          <wps:cNvSpPr/>
                          <wps:spPr>
                            <a:xfrm flipV="1">
                              <a:off x="1905" y="396240"/>
                              <a:ext cx="1584960" cy="450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 rot="5400000">
                              <a:off x="681990" y="306705"/>
                              <a:ext cx="388620" cy="175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2051685" y="373380"/>
                              <a:ext cx="914400" cy="685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Овал 57"/>
                          <wps:cNvSpPr/>
                          <wps:spPr>
                            <a:xfrm>
                              <a:off x="3400425" y="0"/>
                              <a:ext cx="594360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645" y="1424940"/>
                              <a:ext cx="5029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640B2E" w14:textId="537B6316" w:rsidR="00D34AEA" w:rsidRPr="00D34AEA" w:rsidRDefault="00D34A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стол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865" y="621664"/>
                              <a:ext cx="5029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5FCD3D" w14:textId="44C29B20" w:rsidR="00D34AEA" w:rsidRPr="00D34AEA" w:rsidRDefault="00D34AEA" w:rsidP="00D34A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525780"/>
                              <a:ext cx="58674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EE179" w14:textId="3CD8650E" w:rsidR="00D34AEA" w:rsidRPr="00D34AEA" w:rsidRDefault="00D34AEA" w:rsidP="00D34A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окно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185" y="525780"/>
                              <a:ext cx="6172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168FFF" w14:textId="6E87EAAA" w:rsidR="00D34AEA" w:rsidRPr="00D34AEA" w:rsidRDefault="00D34AEA" w:rsidP="00D34A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дверь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518" y="1424940"/>
                              <a:ext cx="112776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D6413" w14:textId="2385B9F1" w:rsidR="00D34AEA" w:rsidRPr="00B51709" w:rsidRDefault="00B51709" w:rsidP="00D34A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фортепиано</w:t>
                                </w:r>
                              </w:p>
                              <w:p w14:paraId="5CD2A1C9" w14:textId="77777777" w:rsidR="00370288" w:rsidRDefault="0037028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Прямоугольник 4"/>
                        <wps:cNvSpPr/>
                        <wps:spPr>
                          <a:xfrm rot="5400000">
                            <a:off x="3222625" y="319405"/>
                            <a:ext cx="489610" cy="17221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3B821" id="Группа 7" o:spid="_x0000_s1026" style="position:absolute;margin-left:82.35pt;margin-top:25.55pt;width:340.85pt;height:138pt;z-index:251702272" coordsize="43284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">
                <v:group id="Группа 63" o:spid="_x0000_s1027" style="position:absolute;width:42522;height:17526" coordsize="42522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53" o:spid="_x0000_s1028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  <v:rect id="Прямоугольник 54" o:spid="_x0000_s1029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  <v:fill r:id="rId9" o:title="" recolor="t" rotate="t" type="tile"/>
                  </v:rect>
                  <v:rect id="Прямоугольник 55" o:spid="_x0000_s1030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44640B2E" w14:textId="537B6316" w:rsidR="00D34AEA" w:rsidRPr="00D34AEA" w:rsidRDefault="00D34AEA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стол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34918;top:6216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<v:textbox>
                      <w:txbxContent>
                        <w:p w14:paraId="365FCD3D" w14:textId="44C29B20" w:rsidR="00D34AEA" w:rsidRPr="00D34AEA" w:rsidRDefault="00D34AEA" w:rsidP="00D34AEA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у</w:t>
                          </w: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л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<v:textbox>
                      <w:txbxContent>
                        <w:p w14:paraId="3F7EE179" w14:textId="3CD8650E" w:rsidR="00D34AEA" w:rsidRPr="00D34AEA" w:rsidRDefault="00D34AEA" w:rsidP="00D34AEA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окно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<v:textbox>
                      <w:txbxContent>
                        <w:p w14:paraId="78168FFF" w14:textId="6E87EAAA" w:rsidR="00D34AEA" w:rsidRPr="00D34AEA" w:rsidRDefault="00D34AEA" w:rsidP="00D34AEA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дверь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31245;top:14249;width:1127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<v:textbox>
                      <w:txbxContent>
                        <w:p w14:paraId="14DD6413" w14:textId="2385B9F1" w:rsidR="00D34AEA" w:rsidRPr="00B51709" w:rsidRDefault="00B51709" w:rsidP="00D34AEA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фортепиано</w:t>
                          </w:r>
                        </w:p>
                        <w:p w14:paraId="5CD2A1C9" w14:textId="77777777" w:rsidR="00370288" w:rsidRDefault="00370288"/>
                      </w:txbxContent>
                    </v:textbox>
                  </v:shape>
                </v:group>
                <v:rect id="Прямоугольник 4" o:spid="_x0000_s1037" style="position:absolute;left:32226;top:3193;width:4896;height:172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" fillcolor="#272727 [2749]" strokecolor="windowText" strokeweight="2pt"/>
              </v:group>
            </w:pict>
          </mc:Fallback>
        </mc:AlternateContent>
      </w:r>
    </w:p>
    <w:p w14:paraId="25D28EC1" w14:textId="623C5B9B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4025AACB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457ADEF5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078D315E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4E313DB7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3A00A925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117999">
        <w:rPr>
          <w:rFonts w:ascii="Times New Roman" w:hAnsi="Times New Roman" w:cs="Times New Roman"/>
          <w:b/>
          <w:sz w:val="24"/>
          <w:szCs w:val="24"/>
        </w:rPr>
        <w:t>48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16CDED80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11F9863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AB3B44" w14:paraId="04BE1225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222C898A" w14:textId="5A4F2121" w:rsidR="00AB3B44" w:rsidRPr="00885CE6" w:rsidRDefault="00AB3B44" w:rsidP="0011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Merge w:val="restart"/>
            <w:vAlign w:val="center"/>
          </w:tcPr>
          <w:p w14:paraId="21A52E8E" w14:textId="33D5D27F" w:rsidR="00AB3B44" w:rsidRPr="002370FD" w:rsidRDefault="00AB3B44" w:rsidP="002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(Альт)</w:t>
            </w:r>
          </w:p>
        </w:tc>
        <w:tc>
          <w:tcPr>
            <w:tcW w:w="701" w:type="dxa"/>
          </w:tcPr>
          <w:p w14:paraId="58F7B2A2" w14:textId="36C749F2" w:rsidR="00AB3B44" w:rsidRDefault="00AB3B4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40993B46" w:rsidR="00AB3B44" w:rsidRPr="002370FD" w:rsidRDefault="00AB3B4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AB3B44" w14:paraId="36889762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5B6E83A0" w14:textId="1FF668CB" w:rsidR="00AB3B44" w:rsidRDefault="00AB3B44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39BC69D7" w14:textId="5183BCFA" w:rsidR="00AB3B44" w:rsidRDefault="00AB3B44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C353958" w14:textId="3FAA7695" w:rsidR="00AB3B44" w:rsidRDefault="00AB3B4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70E5AF72" w14:textId="38624248" w:rsidR="00AB3B44" w:rsidRPr="005D142A" w:rsidRDefault="00AB3B4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5101241660</w:t>
            </w:r>
          </w:p>
        </w:tc>
      </w:tr>
      <w:tr w:rsidR="002370FD" w14:paraId="3723AA47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69D8D22A" w14:textId="66D9ABA6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vMerge w:val="restart"/>
            <w:vAlign w:val="center"/>
          </w:tcPr>
          <w:p w14:paraId="3E037F0F" w14:textId="2B3019E6" w:rsidR="002370FD" w:rsidRDefault="00AB3B44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(Тенор)</w:t>
            </w:r>
          </w:p>
        </w:tc>
        <w:tc>
          <w:tcPr>
            <w:tcW w:w="701" w:type="dxa"/>
          </w:tcPr>
          <w:p w14:paraId="272E2836" w14:textId="76AC34D4" w:rsid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0C95737" w14:textId="06419772" w:rsidR="002370FD" w:rsidRPr="005D142A" w:rsidRDefault="002370FD" w:rsidP="002370FD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51012416</w:t>
            </w:r>
            <w:r w:rsidR="00AB3B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370FD" w14:paraId="73E5C22D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8852D0F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81E707E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2CE55A8" w14:textId="14951233" w:rsid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20B8FD9A" w14:textId="0C709321" w:rsidR="002370FD" w:rsidRPr="005D142A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</w:t>
            </w:r>
            <w:r w:rsidR="00AB3B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370FD" w14:paraId="15359302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35EFDA05" w14:textId="67EED439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  <w:vAlign w:val="center"/>
          </w:tcPr>
          <w:p w14:paraId="4D8BBEC4" w14:textId="613D27B7" w:rsidR="002370FD" w:rsidRPr="002370FD" w:rsidRDefault="00AB3B44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(Сопрано)</w:t>
            </w:r>
          </w:p>
        </w:tc>
        <w:tc>
          <w:tcPr>
            <w:tcW w:w="701" w:type="dxa"/>
          </w:tcPr>
          <w:p w14:paraId="052253F3" w14:textId="0C8F7DD3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3" w:type="dxa"/>
          </w:tcPr>
          <w:p w14:paraId="10FB5697" w14:textId="0E4300FB" w:rsidR="002370FD" w:rsidRPr="00AB3B44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51012416</w:t>
            </w:r>
            <w:r w:rsidR="00AB3B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370FD" w14:paraId="6DD7443D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6DC933DA" w14:textId="10D5DE5A" w:rsidR="002370FD" w:rsidRP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92" w:type="dxa"/>
            <w:vAlign w:val="center"/>
          </w:tcPr>
          <w:p w14:paraId="5AD723EF" w14:textId="319F1C05" w:rsidR="002370FD" w:rsidRPr="002370FD" w:rsidRDefault="00AB3B44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701" w:type="dxa"/>
          </w:tcPr>
          <w:p w14:paraId="0A8A7DD7" w14:textId="289CE6D7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263" w:type="dxa"/>
          </w:tcPr>
          <w:p w14:paraId="7E0A57CD" w14:textId="61011FDF" w:rsidR="002370FD" w:rsidRPr="00AB3B44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51012416</w:t>
            </w:r>
            <w:r w:rsidR="00AB3B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41390A6F" w14:textId="180CC168" w:rsidR="005D142A" w:rsidRDefault="00AB3B44" w:rsidP="003831DE">
      <w:pPr>
        <w:tabs>
          <w:tab w:val="left" w:pos="11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986B492" wp14:editId="73AAF886">
            <wp:simplePos x="0" y="0"/>
            <wp:positionH relativeFrom="column">
              <wp:posOffset>3270885</wp:posOffset>
            </wp:positionH>
            <wp:positionV relativeFrom="paragraph">
              <wp:posOffset>292735</wp:posOffset>
            </wp:positionV>
            <wp:extent cx="2467610" cy="3548976"/>
            <wp:effectExtent l="0" t="0" r="889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5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CE984AF" wp14:editId="3C546A48">
            <wp:simplePos x="0" y="0"/>
            <wp:positionH relativeFrom="column">
              <wp:posOffset>107950</wp:posOffset>
            </wp:positionH>
            <wp:positionV relativeFrom="paragraph">
              <wp:posOffset>292735</wp:posOffset>
            </wp:positionV>
            <wp:extent cx="2661285" cy="3548380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402DC06E" w:rsidR="00733B37" w:rsidRDefault="003831DE" w:rsidP="003831DE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2729D6" w14:textId="7E9AD92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466F0DB0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ED22A5" w14:textId="215986D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5579311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0588268A" w:rsidR="004945C2" w:rsidRDefault="003831DE" w:rsidP="003831DE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580359" w14:textId="042DA1C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6D37F1B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4766FB47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0031031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1641146F" w:rsidR="004945C2" w:rsidRDefault="00AB3B44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BAACE62" wp14:editId="15F7C1F4">
            <wp:simplePos x="0" y="0"/>
            <wp:positionH relativeFrom="column">
              <wp:posOffset>1830705</wp:posOffset>
            </wp:positionH>
            <wp:positionV relativeFrom="paragraph">
              <wp:posOffset>59690</wp:posOffset>
            </wp:positionV>
            <wp:extent cx="2380615" cy="2324393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84AF" w14:textId="72A30764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658CAE95" w:rsidR="00733B37" w:rsidRDefault="003831DE" w:rsidP="003831DE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7F9198" w14:textId="1A9E50E8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0330A7ED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A6D083" w14:textId="269A323F" w:rsidR="00AB3B44" w:rsidRDefault="00AB3B44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48660A6" w14:textId="77777777" w:rsidR="00AB3B44" w:rsidRDefault="00AB3B44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1E720461" w:rsidR="005D142A" w:rsidRDefault="005D142A" w:rsidP="003831DE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0274C" w14:textId="6EA65399" w:rsidR="00C66A0B" w:rsidRDefault="00C66A0B" w:rsidP="00383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31D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7255A">
        <w:rPr>
          <w:rFonts w:ascii="Times New Roman" w:hAnsi="Times New Roman" w:cs="Times New Roman"/>
          <w:b/>
          <w:sz w:val="24"/>
          <w:szCs w:val="24"/>
        </w:rPr>
        <w:t>8</w:t>
      </w: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7DE20053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31DE">
        <w:rPr>
          <w:rFonts w:ascii="Times New Roman" w:hAnsi="Times New Roman" w:cs="Times New Roman"/>
          <w:b/>
          <w:sz w:val="28"/>
          <w:szCs w:val="28"/>
        </w:rPr>
        <w:t>4</w:t>
      </w:r>
      <w:r w:rsidR="0047255A">
        <w:rPr>
          <w:rFonts w:ascii="Times New Roman" w:hAnsi="Times New Roman" w:cs="Times New Roman"/>
          <w:b/>
          <w:sz w:val="28"/>
          <w:szCs w:val="28"/>
        </w:rPr>
        <w:t>8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1FD8DB6D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3831D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1799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ECC4" w14:textId="77777777" w:rsidR="00F61663" w:rsidRDefault="00F61663" w:rsidP="003831DE">
      <w:pPr>
        <w:spacing w:after="0" w:line="240" w:lineRule="auto"/>
      </w:pPr>
      <w:r>
        <w:separator/>
      </w:r>
    </w:p>
  </w:endnote>
  <w:endnote w:type="continuationSeparator" w:id="0">
    <w:p w14:paraId="2D945298" w14:textId="77777777" w:rsidR="00F61663" w:rsidRDefault="00F61663" w:rsidP="0038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59B3" w14:textId="77777777" w:rsidR="00F61663" w:rsidRDefault="00F61663" w:rsidP="003831DE">
      <w:pPr>
        <w:spacing w:after="0" w:line="240" w:lineRule="auto"/>
      </w:pPr>
      <w:r>
        <w:separator/>
      </w:r>
    </w:p>
  </w:footnote>
  <w:footnote w:type="continuationSeparator" w:id="0">
    <w:p w14:paraId="51B23725" w14:textId="77777777" w:rsidR="00F61663" w:rsidRDefault="00F61663" w:rsidP="0038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20977"/>
    <w:rsid w:val="0007167D"/>
    <w:rsid w:val="000C6842"/>
    <w:rsid w:val="000D3459"/>
    <w:rsid w:val="00117999"/>
    <w:rsid w:val="00123A05"/>
    <w:rsid w:val="00166952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370FD"/>
    <w:rsid w:val="00257552"/>
    <w:rsid w:val="00264803"/>
    <w:rsid w:val="002B44ED"/>
    <w:rsid w:val="002C4883"/>
    <w:rsid w:val="002C7F16"/>
    <w:rsid w:val="0030556D"/>
    <w:rsid w:val="003445FD"/>
    <w:rsid w:val="00370288"/>
    <w:rsid w:val="00376C26"/>
    <w:rsid w:val="003831DE"/>
    <w:rsid w:val="003B13AC"/>
    <w:rsid w:val="00405D1E"/>
    <w:rsid w:val="00443B18"/>
    <w:rsid w:val="0047255A"/>
    <w:rsid w:val="004945C2"/>
    <w:rsid w:val="00497CD6"/>
    <w:rsid w:val="004A2F0F"/>
    <w:rsid w:val="004D579C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AB3B44"/>
    <w:rsid w:val="00B224AE"/>
    <w:rsid w:val="00B51709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61663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1DE"/>
  </w:style>
  <w:style w:type="paragraph" w:styleId="a9">
    <w:name w:val="footer"/>
    <w:basedOn w:val="a"/>
    <w:link w:val="aa"/>
    <w:uiPriority w:val="99"/>
    <w:unhideWhenUsed/>
    <w:rsid w:val="0038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BF37-9B41-48FF-817D-DE6ED84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6</cp:revision>
  <cp:lastPrinted>2023-02-06T00:53:00Z</cp:lastPrinted>
  <dcterms:created xsi:type="dcterms:W3CDTF">2023-02-03T06:36:00Z</dcterms:created>
  <dcterms:modified xsi:type="dcterms:W3CDTF">2023-02-06T00:54:00Z</dcterms:modified>
</cp:coreProperties>
</file>